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5FA23" w14:textId="11E1ECBD" w:rsidR="00210021" w:rsidRDefault="00786AD5" w:rsidP="00BB5BA4">
      <w:pPr>
        <w:jc w:val="right"/>
      </w:pPr>
      <w:bookmarkStart w:id="0" w:name="_GoBack"/>
      <w:bookmarkEnd w:id="0"/>
      <w:r w:rsidRPr="00786AD5">
        <w:rPr>
          <w:b/>
        </w:rPr>
        <w:t xml:space="preserve">DRAFT  </w:t>
      </w:r>
      <w:r w:rsidR="002F7A25" w:rsidRPr="002F7A25">
        <w:t>July 12</w:t>
      </w:r>
      <w:r w:rsidR="00210021" w:rsidRPr="002F7A25">
        <w:t>, 2016</w:t>
      </w:r>
    </w:p>
    <w:p w14:paraId="03F66E4B" w14:textId="3A358AD0" w:rsidR="000F7D19" w:rsidRPr="00462486" w:rsidRDefault="00210021" w:rsidP="00210021">
      <w:pPr>
        <w:jc w:val="center"/>
        <w:rPr>
          <w:b/>
          <w:sz w:val="24"/>
          <w:szCs w:val="24"/>
        </w:rPr>
      </w:pPr>
      <w:r w:rsidRPr="00462486">
        <w:rPr>
          <w:b/>
          <w:sz w:val="24"/>
          <w:szCs w:val="24"/>
        </w:rPr>
        <w:t>Water Management Checklist</w:t>
      </w:r>
    </w:p>
    <w:p w14:paraId="305937C4" w14:textId="65A1646E" w:rsidR="00210021" w:rsidRPr="00462486" w:rsidRDefault="00210021" w:rsidP="00210021">
      <w:pPr>
        <w:jc w:val="center"/>
        <w:rPr>
          <w:b/>
          <w:sz w:val="24"/>
          <w:szCs w:val="24"/>
        </w:rPr>
      </w:pPr>
      <w:r w:rsidRPr="00462486">
        <w:rPr>
          <w:b/>
          <w:sz w:val="24"/>
          <w:szCs w:val="24"/>
        </w:rPr>
        <w:t>Michigan Wine Industry</w:t>
      </w:r>
    </w:p>
    <w:p w14:paraId="529B04F1" w14:textId="48C0D71C" w:rsidR="00210021" w:rsidRPr="00210021" w:rsidRDefault="00210021" w:rsidP="00210021">
      <w:pPr>
        <w:spacing w:after="160" w:line="259" w:lineRule="auto"/>
        <w:rPr>
          <w:b/>
        </w:rPr>
      </w:pPr>
      <w:r>
        <w:rPr>
          <w:b/>
        </w:rPr>
        <w:t>Why is this important?</w:t>
      </w:r>
    </w:p>
    <w:p w14:paraId="710929C2" w14:textId="77777777" w:rsidR="001D3092" w:rsidRPr="00210021" w:rsidRDefault="001D3092" w:rsidP="001D3092">
      <w:pPr>
        <w:numPr>
          <w:ilvl w:val="0"/>
          <w:numId w:val="2"/>
        </w:numPr>
        <w:spacing w:after="160" w:line="259" w:lineRule="auto"/>
        <w:contextualSpacing/>
      </w:pPr>
      <w:r w:rsidRPr="00210021">
        <w:t xml:space="preserve">Improve profitability by reducing costs – eg. Energy </w:t>
      </w:r>
      <w:r>
        <w:t xml:space="preserve">and water </w:t>
      </w:r>
      <w:r w:rsidRPr="00210021">
        <w:t>use</w:t>
      </w:r>
    </w:p>
    <w:p w14:paraId="659BF502" w14:textId="77777777" w:rsidR="001D3092" w:rsidRDefault="001D3092" w:rsidP="001D3092">
      <w:pPr>
        <w:spacing w:after="160" w:line="259" w:lineRule="auto"/>
        <w:ind w:left="1080"/>
        <w:contextualSpacing/>
      </w:pPr>
    </w:p>
    <w:p w14:paraId="5D0984EA" w14:textId="5207ADED" w:rsidR="001D3092" w:rsidRDefault="001D3092" w:rsidP="001D3092">
      <w:pPr>
        <w:numPr>
          <w:ilvl w:val="0"/>
          <w:numId w:val="2"/>
        </w:numPr>
        <w:spacing w:after="160" w:line="259" w:lineRule="auto"/>
        <w:contextualSpacing/>
      </w:pPr>
      <w:r w:rsidRPr="00210021">
        <w:t xml:space="preserve">Reduce the challenges of unexpected regulatory pressure by addressing emerging issues as an industry. </w:t>
      </w:r>
    </w:p>
    <w:p w14:paraId="0BA84B65" w14:textId="77777777" w:rsidR="001D3092" w:rsidRDefault="001D3092" w:rsidP="001D3092">
      <w:pPr>
        <w:spacing w:after="160" w:line="259" w:lineRule="auto"/>
        <w:ind w:left="1080"/>
        <w:contextualSpacing/>
      </w:pPr>
    </w:p>
    <w:p w14:paraId="201981CC" w14:textId="1F10E132" w:rsidR="00210021" w:rsidRPr="00210021" w:rsidRDefault="00210021" w:rsidP="00210021">
      <w:pPr>
        <w:numPr>
          <w:ilvl w:val="0"/>
          <w:numId w:val="2"/>
        </w:numPr>
        <w:spacing w:after="160" w:line="259" w:lineRule="auto"/>
        <w:contextualSpacing/>
      </w:pPr>
      <w:r w:rsidRPr="00210021">
        <w:t xml:space="preserve">Support individual wineries, wine trails, grower groups and the state’s wine industry in telling their stewardship story to the public, trade buyers and others.  Celebrate the responsible practices that are already being used by growers and wineries. </w:t>
      </w:r>
    </w:p>
    <w:p w14:paraId="0D952656" w14:textId="77777777" w:rsidR="00210021" w:rsidRPr="00210021" w:rsidRDefault="00210021" w:rsidP="00210021">
      <w:pPr>
        <w:spacing w:after="160" w:line="259" w:lineRule="auto"/>
        <w:ind w:left="1080"/>
        <w:contextualSpacing/>
      </w:pPr>
    </w:p>
    <w:p w14:paraId="4FEB04CE" w14:textId="1F15B8C4" w:rsidR="00210021" w:rsidRPr="00210021" w:rsidRDefault="00210021" w:rsidP="00210021">
      <w:pPr>
        <w:spacing w:after="160" w:line="259" w:lineRule="auto"/>
        <w:contextualSpacing/>
        <w:rPr>
          <w:b/>
        </w:rPr>
      </w:pPr>
    </w:p>
    <w:p w14:paraId="1F5E0535" w14:textId="130BEE63" w:rsidR="00210021" w:rsidRDefault="00210021" w:rsidP="00210021">
      <w:pPr>
        <w:spacing w:after="160" w:line="259" w:lineRule="auto"/>
        <w:contextualSpacing/>
        <w:rPr>
          <w:b/>
        </w:rPr>
      </w:pPr>
      <w:r w:rsidRPr="00210021">
        <w:rPr>
          <w:b/>
        </w:rPr>
        <w:t xml:space="preserve">What do I need to do? </w:t>
      </w:r>
    </w:p>
    <w:p w14:paraId="24B1E819" w14:textId="23FC77BD" w:rsidR="00210021" w:rsidRDefault="00210021" w:rsidP="00210021"/>
    <w:p w14:paraId="278A43C3" w14:textId="73E039EB" w:rsidR="00210021" w:rsidRDefault="00210021" w:rsidP="00210021">
      <w:pPr>
        <w:pStyle w:val="ListParagraph"/>
        <w:numPr>
          <w:ilvl w:val="0"/>
          <w:numId w:val="4"/>
        </w:numPr>
      </w:pPr>
      <w:r>
        <w:t>Make a business management decision to start working proactively to manage important decisions about water management.</w:t>
      </w:r>
      <w:r w:rsidR="002D3FC4">
        <w:t xml:space="preserve">  Assign an owner or staff member to this task with specific objectives with timelines. </w:t>
      </w:r>
    </w:p>
    <w:p w14:paraId="7C1AE155" w14:textId="77777777" w:rsidR="00BB5BA4" w:rsidRDefault="00BB5BA4" w:rsidP="00BB5BA4">
      <w:pPr>
        <w:pStyle w:val="ListParagraph"/>
        <w:ind w:left="1080"/>
      </w:pPr>
    </w:p>
    <w:p w14:paraId="67B0E9F9" w14:textId="261DF0A2" w:rsidR="00210021" w:rsidRDefault="00210021" w:rsidP="00210021">
      <w:pPr>
        <w:pStyle w:val="ListParagraph"/>
        <w:numPr>
          <w:ilvl w:val="0"/>
          <w:numId w:val="4"/>
        </w:numPr>
      </w:pPr>
      <w:r>
        <w:t xml:space="preserve">Create a filing system to gather all the relevant information – data about your operation, resources available to assist.  The data </w:t>
      </w:r>
      <w:r w:rsidR="002F7A25">
        <w:t xml:space="preserve">about your operation </w:t>
      </w:r>
      <w:r>
        <w:t>will be valuable in documenting use patterns to regulators who may want to see it at a later date.</w:t>
      </w:r>
      <w:r w:rsidR="002F7A25">
        <w:t xml:space="preserve"> While the information you gather is primarily for your own use, it may be valuable for you to share with others to benefit the entire industry, as you feel comfortable doing so.  ( see #6) </w:t>
      </w:r>
    </w:p>
    <w:p w14:paraId="799726C2" w14:textId="77777777" w:rsidR="00BB5BA4" w:rsidRDefault="00BB5BA4" w:rsidP="00BB5BA4">
      <w:pPr>
        <w:pStyle w:val="ListParagraph"/>
        <w:ind w:left="1080"/>
      </w:pPr>
    </w:p>
    <w:p w14:paraId="621BD4ED" w14:textId="463A1A71" w:rsidR="00210021" w:rsidRDefault="00210021" w:rsidP="00210021">
      <w:pPr>
        <w:pStyle w:val="ListParagraph"/>
        <w:numPr>
          <w:ilvl w:val="0"/>
          <w:numId w:val="4"/>
        </w:numPr>
      </w:pPr>
      <w:r>
        <w:lastRenderedPageBreak/>
        <w:t>Set up a system to monitor influent water flow – both in total and by operation</w:t>
      </w:r>
      <w:r w:rsidR="00462486">
        <w:t xml:space="preserve"> with</w:t>
      </w:r>
      <w:r>
        <w:t xml:space="preserve"> as much detail as practically possible</w:t>
      </w:r>
      <w:r w:rsidR="00462486">
        <w:t>.</w:t>
      </w:r>
      <w:r>
        <w:t xml:space="preserve"> (eg. Barrel </w:t>
      </w:r>
      <w:r w:rsidR="00462486">
        <w:t>cleaning, t</w:t>
      </w:r>
      <w:r>
        <w:t xml:space="preserve">asting room, etc. etc.) </w:t>
      </w:r>
    </w:p>
    <w:p w14:paraId="212699FD" w14:textId="77777777" w:rsidR="00BB5BA4" w:rsidRDefault="00BB5BA4" w:rsidP="00BB5BA4">
      <w:pPr>
        <w:pStyle w:val="ListParagraph"/>
        <w:ind w:left="1080"/>
      </w:pPr>
    </w:p>
    <w:p w14:paraId="52AB9C7F" w14:textId="43B06622" w:rsidR="00210021" w:rsidRDefault="00210021" w:rsidP="0069719F">
      <w:pPr>
        <w:pStyle w:val="ListParagraph"/>
        <w:numPr>
          <w:ilvl w:val="0"/>
          <w:numId w:val="4"/>
        </w:numPr>
      </w:pPr>
      <w:r>
        <w:t xml:space="preserve">Gather resources to </w:t>
      </w:r>
      <w:r w:rsidR="00462486">
        <w:t xml:space="preserve">access monitoring tools and to </w:t>
      </w:r>
      <w:r>
        <w:t xml:space="preserve">become more familiar with the issues that other regions have addressed to be better able to anticipate challenges for your operation in the future </w:t>
      </w:r>
      <w:hyperlink r:id="rId7" w:history="1">
        <w:r w:rsidRPr="005446E8">
          <w:rPr>
            <w:rStyle w:val="Hyperlink"/>
          </w:rPr>
          <w:t>http://5lakesenergy.com/mi-sustainable-wines/</w:t>
        </w:r>
      </w:hyperlink>
      <w:r>
        <w:t xml:space="preserve">   see Winery Wastewater Resources under Quick Links</w:t>
      </w:r>
      <w:r w:rsidR="00462486">
        <w:t>.</w:t>
      </w:r>
    </w:p>
    <w:p w14:paraId="39E32765" w14:textId="77777777" w:rsidR="00BB5BA4" w:rsidRDefault="00BB5BA4" w:rsidP="00210021">
      <w:pPr>
        <w:pStyle w:val="ListParagraph"/>
        <w:ind w:left="1080"/>
      </w:pPr>
    </w:p>
    <w:p w14:paraId="2EDC9178" w14:textId="6A5E4822" w:rsidR="00210021" w:rsidRDefault="002D3FC4" w:rsidP="00210021">
      <w:pPr>
        <w:pStyle w:val="ListParagraph"/>
        <w:numPr>
          <w:ilvl w:val="0"/>
          <w:numId w:val="4"/>
        </w:numPr>
      </w:pPr>
      <w:r>
        <w:t xml:space="preserve">Consider how you might monitor effluent flows from the winery using guidance that will be developed by the Michigan Grape and Wine Industry Council and 5 Lakes Energy in Summer </w:t>
      </w:r>
      <w:r w:rsidR="002F7A25">
        <w:t xml:space="preserve">/ Fall </w:t>
      </w:r>
      <w:r>
        <w:t>2016</w:t>
      </w:r>
      <w:r w:rsidR="00462486">
        <w:t>.</w:t>
      </w:r>
      <w:r w:rsidR="00210021">
        <w:t xml:space="preserve"> </w:t>
      </w:r>
    </w:p>
    <w:p w14:paraId="5D47ACD0" w14:textId="77777777" w:rsidR="00BB5BA4" w:rsidRDefault="00BB5BA4" w:rsidP="00BB5BA4">
      <w:pPr>
        <w:pStyle w:val="ListParagraph"/>
        <w:ind w:left="1080"/>
      </w:pPr>
    </w:p>
    <w:p w14:paraId="6C451A24" w14:textId="54C8E978" w:rsidR="00210021" w:rsidRPr="00210021" w:rsidRDefault="002F7A25" w:rsidP="00254A92">
      <w:pPr>
        <w:pStyle w:val="ListParagraph"/>
        <w:numPr>
          <w:ilvl w:val="0"/>
          <w:numId w:val="4"/>
        </w:numPr>
      </w:pPr>
      <w:r>
        <w:t>When requests come to you, s</w:t>
      </w:r>
      <w:r w:rsidR="002D3FC4">
        <w:t>hare your experiences and data to the extent you are comfortable doing so, with other wineries, trail members, the Michigan Grape and Wine Industry Council Research and Education Committee</w:t>
      </w:r>
      <w:r w:rsidR="00BB5BA4">
        <w:t>, 5 Lakes Energy</w:t>
      </w:r>
      <w:r w:rsidR="002D3FC4">
        <w:t xml:space="preserve"> and the Michigan Wine Collaborative Sustainability Committee.   Aggregating experiences from across the industry will better prepare the industry for effectively influencing public policy and the regulatory environment when the need arises. </w:t>
      </w:r>
    </w:p>
    <w:sectPr w:rsidR="00210021" w:rsidRPr="00210021" w:rsidSect="002F7A25">
      <w:headerReference w:type="default" r:id="rId8"/>
      <w:footerReference w:type="default" r:id="rId9"/>
      <w:pgSz w:w="12240" w:h="15840"/>
      <w:pgMar w:top="19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D85E5" w14:textId="77777777" w:rsidR="001F6460" w:rsidRDefault="001F6460" w:rsidP="00AB3FB3">
      <w:pPr>
        <w:spacing w:after="0"/>
      </w:pPr>
      <w:r>
        <w:separator/>
      </w:r>
    </w:p>
  </w:endnote>
  <w:endnote w:type="continuationSeparator" w:id="0">
    <w:p w14:paraId="143F807D" w14:textId="77777777" w:rsidR="001F6460" w:rsidRDefault="001F6460" w:rsidP="00AB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40906"/>
      <w:docPartObj>
        <w:docPartGallery w:val="Page Numbers (Bottom of Page)"/>
        <w:docPartUnique/>
      </w:docPartObj>
    </w:sdtPr>
    <w:sdtEndPr>
      <w:rPr>
        <w:noProof/>
      </w:rPr>
    </w:sdtEndPr>
    <w:sdtContent>
      <w:p w14:paraId="3F6C26EB" w14:textId="1A39D6D3" w:rsidR="00AB3FB3" w:rsidRDefault="00AB3FB3">
        <w:pPr>
          <w:pStyle w:val="Footer"/>
        </w:pPr>
        <w:r>
          <w:rPr>
            <w:noProof/>
          </w:rPr>
          <mc:AlternateContent>
            <mc:Choice Requires="wps">
              <w:drawing>
                <wp:anchor distT="0" distB="0" distL="114300" distR="114300" simplePos="0" relativeHeight="251659264" behindDoc="0" locked="0" layoutInCell="1" allowOverlap="1" wp14:anchorId="4543424A" wp14:editId="4052F9B5">
                  <wp:simplePos x="0" y="0"/>
                  <wp:positionH relativeFrom="column">
                    <wp:posOffset>2124074</wp:posOffset>
                  </wp:positionH>
                  <wp:positionV relativeFrom="paragraph">
                    <wp:posOffset>8890</wp:posOffset>
                  </wp:positionV>
                  <wp:extent cx="1857375" cy="3619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F2935" w14:textId="77777777" w:rsidR="00AB3FB3" w:rsidRDefault="00AB3FB3" w:rsidP="00AB3FB3">
                              <w:pPr>
                                <w:jc w:val="center"/>
                                <w:rPr>
                                  <w:rFonts w:ascii="Arial" w:hAnsi="Arial" w:cs="Arial"/>
                                  <w:noProof/>
                                  <w:color w:val="1F497D"/>
                                </w:rPr>
                              </w:pPr>
                              <w:r>
                                <w:rPr>
                                  <w:rFonts w:ascii="Arial" w:hAnsi="Arial" w:cs="Arial"/>
                                  <w:noProof/>
                                  <w:color w:val="1F497D"/>
                                </w:rPr>
                                <w:t>www.5lakesenergy.com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543424A" id="_x0000_t202" coordsize="21600,21600" o:spt="202" path="m,l,21600r21600,l21600,xe">
                  <v:stroke joinstyle="miter"/>
                  <v:path gradientshapeok="t" o:connecttype="rect"/>
                </v:shapetype>
                <v:shape id="Text Box 4" o:spid="_x0000_s1027" type="#_x0000_t202" style="position:absolute;margin-left:167.25pt;margin-top:.7pt;width:14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" stroked="f">
                  <v:textbox>
                    <w:txbxContent>
                      <w:p w14:paraId="264F2935" w14:textId="77777777" w:rsidR="00AB3FB3" w:rsidRDefault="00AB3FB3" w:rsidP="00AB3FB3">
                        <w:pPr>
                          <w:jc w:val="center"/>
                          <w:rPr>
                            <w:rFonts w:ascii="Arial" w:hAnsi="Arial" w:cs="Arial"/>
                            <w:noProof/>
                            <w:color w:val="1F497D"/>
                          </w:rPr>
                        </w:pPr>
                        <w:r>
                          <w:rPr>
                            <w:rFonts w:ascii="Arial" w:hAnsi="Arial" w:cs="Arial"/>
                            <w:noProof/>
                            <w:color w:val="1F497D"/>
                          </w:rPr>
                          <w:t>www.5lakesenergy.com</w:t>
                        </w:r>
                      </w:p>
                    </w:txbxContent>
                  </v:textbox>
                </v:shape>
              </w:pict>
            </mc:Fallback>
          </mc:AlternateContent>
        </w:r>
        <w:r>
          <w:fldChar w:fldCharType="begin"/>
        </w:r>
        <w:r>
          <w:instrText xml:space="preserve"> PAGE   \* MERGEFORMAT </w:instrText>
        </w:r>
        <w:r>
          <w:fldChar w:fldCharType="separate"/>
        </w:r>
        <w:r w:rsidR="00A620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93759" w14:textId="77777777" w:rsidR="001F6460" w:rsidRDefault="001F6460" w:rsidP="00AB3FB3">
      <w:pPr>
        <w:spacing w:after="0"/>
      </w:pPr>
      <w:r>
        <w:separator/>
      </w:r>
    </w:p>
  </w:footnote>
  <w:footnote w:type="continuationSeparator" w:id="0">
    <w:p w14:paraId="09B1FE25" w14:textId="77777777" w:rsidR="001F6460" w:rsidRDefault="001F6460" w:rsidP="00AB3F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BC50" w14:textId="77777777" w:rsidR="00AB3FB3" w:rsidRPr="007D6AB7" w:rsidRDefault="00AB3FB3" w:rsidP="00AB3FB3">
    <w:pPr>
      <w:pStyle w:val="CompanyName"/>
      <w:framePr w:w="0" w:h="806" w:wrap="notBeside" w:hAnchor="page" w:x="935" w:y="488" w:anchorLock="1"/>
      <w:spacing w:after="0"/>
      <w:rPr>
        <w:rFonts w:ascii="Helvetica" w:hAnsi="Helvetica"/>
      </w:rPr>
    </w:pPr>
    <w:r w:rsidRPr="007D6AB7">
      <w:rPr>
        <w:rFonts w:ascii="Helvetica" w:hAnsi="Helvetica"/>
        <w:noProof/>
      </w:rPr>
      <w:drawing>
        <wp:inline distT="0" distB="0" distL="0" distR="0" wp14:anchorId="4BD76574" wp14:editId="215BF214">
          <wp:extent cx="1562100" cy="716634"/>
          <wp:effectExtent l="0" t="0" r="0" b="7620"/>
          <wp:docPr id="9" name="Picture 9" descr="5Lakes_logo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Lakes_logo_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754" cy="718769"/>
                  </a:xfrm>
                  <a:prstGeom prst="rect">
                    <a:avLst/>
                  </a:prstGeom>
                  <a:noFill/>
                  <a:ln>
                    <a:noFill/>
                  </a:ln>
                </pic:spPr>
              </pic:pic>
            </a:graphicData>
          </a:graphic>
        </wp:inline>
      </w:drawing>
    </w:r>
  </w:p>
  <w:p w14:paraId="4973023C" w14:textId="77777777" w:rsidR="00AB3FB3" w:rsidRDefault="00AB3FB3" w:rsidP="00AB3FB3">
    <w:pPr>
      <w:pStyle w:val="Header"/>
      <w:tabs>
        <w:tab w:val="clear" w:pos="4680"/>
        <w:tab w:val="clear" w:pos="9360"/>
        <w:tab w:val="left" w:pos="7905"/>
      </w:tabs>
    </w:pPr>
    <w:r>
      <w:rPr>
        <w:noProof/>
      </w:rPr>
      <mc:AlternateContent>
        <mc:Choice Requires="wps">
          <w:drawing>
            <wp:anchor distT="0" distB="0" distL="114300" distR="114300" simplePos="0" relativeHeight="251658240" behindDoc="0" locked="0" layoutInCell="1" allowOverlap="1" wp14:anchorId="5F62A20F" wp14:editId="65F00D83">
              <wp:simplePos x="0" y="0"/>
              <wp:positionH relativeFrom="column">
                <wp:posOffset>4514850</wp:posOffset>
              </wp:positionH>
              <wp:positionV relativeFrom="paragraph">
                <wp:posOffset>-100330</wp:posOffset>
              </wp:positionV>
              <wp:extent cx="1743710" cy="702310"/>
              <wp:effectExtent l="0" t="0" r="889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73CFB" w14:textId="77777777" w:rsidR="00AB3FB3" w:rsidRPr="00AB3FB3" w:rsidRDefault="00AB3FB3" w:rsidP="00AB3FB3">
                          <w:pPr>
                            <w:jc w:val="center"/>
                            <w:rPr>
                              <w:rFonts w:ascii="Arial" w:hAnsi="Arial" w:cs="Arial"/>
                              <w:noProof/>
                              <w:color w:val="1F497D"/>
                              <w:sz w:val="20"/>
                              <w:szCs w:val="20"/>
                            </w:rPr>
                          </w:pPr>
                          <w:r w:rsidRPr="00AB3FB3">
                            <w:rPr>
                              <w:rFonts w:ascii="Arial" w:hAnsi="Arial" w:cs="Arial"/>
                              <w:noProof/>
                              <w:color w:val="1F497D"/>
                              <w:sz w:val="20"/>
                              <w:szCs w:val="20"/>
                            </w:rPr>
                            <w:t xml:space="preserve">5 Lakes Energy, LLC </w:t>
                          </w:r>
                        </w:p>
                        <w:p w14:paraId="01AB3FE1" w14:textId="77777777" w:rsidR="00AB3FB3" w:rsidRPr="00AB3FB3" w:rsidRDefault="00AB3FB3" w:rsidP="00AB3FB3">
                          <w:pPr>
                            <w:jc w:val="center"/>
                            <w:rPr>
                              <w:rFonts w:ascii="Arial" w:hAnsi="Arial" w:cs="Arial"/>
                              <w:noProof/>
                              <w:color w:val="A6A6A6"/>
                              <w:sz w:val="20"/>
                              <w:szCs w:val="20"/>
                            </w:rPr>
                          </w:pPr>
                          <w:r w:rsidRPr="00AB3FB3">
                            <w:rPr>
                              <w:rFonts w:ascii="Arial" w:hAnsi="Arial" w:cs="Arial"/>
                              <w:noProof/>
                              <w:color w:val="A6A6A6"/>
                              <w:sz w:val="20"/>
                              <w:szCs w:val="20"/>
                            </w:rPr>
                            <w:t>115 W Allegan, Suite 710</w:t>
                          </w:r>
                        </w:p>
                        <w:p w14:paraId="21BE5449" w14:textId="77777777" w:rsidR="00AB3FB3" w:rsidRPr="00AB3FB3" w:rsidRDefault="00AB3FB3" w:rsidP="00AB3FB3">
                          <w:pPr>
                            <w:jc w:val="center"/>
                            <w:rPr>
                              <w:sz w:val="20"/>
                              <w:szCs w:val="20"/>
                            </w:rPr>
                          </w:pPr>
                          <w:r w:rsidRPr="00AB3FB3">
                            <w:rPr>
                              <w:rFonts w:ascii="Arial" w:hAnsi="Arial" w:cs="Arial"/>
                              <w:noProof/>
                              <w:color w:val="A6A6A6"/>
                              <w:sz w:val="20"/>
                              <w:szCs w:val="20"/>
                            </w:rPr>
                            <w:t>Lansing, MI 48933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F62A20F" id="_x0000_t202" coordsize="21600,21600" o:spt="202" path="m,l,21600r21600,l21600,xe">
              <v:stroke joinstyle="miter"/>
              <v:path gradientshapeok="t" o:connecttype="rect"/>
            </v:shapetype>
            <v:shape id="Text Box 2" o:spid="_x0000_s1026" type="#_x0000_t202" style="position:absolute;margin-left:355.5pt;margin-top:-7.9pt;width:137.3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bb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" stroked="f">
              <v:textbox>
                <w:txbxContent>
                  <w:p w14:paraId="25B73CFB" w14:textId="77777777" w:rsidR="00AB3FB3" w:rsidRPr="00AB3FB3" w:rsidRDefault="00AB3FB3" w:rsidP="00AB3FB3">
                    <w:pPr>
                      <w:jc w:val="center"/>
                      <w:rPr>
                        <w:rFonts w:ascii="Arial" w:hAnsi="Arial" w:cs="Arial"/>
                        <w:noProof/>
                        <w:color w:val="1F497D"/>
                        <w:sz w:val="20"/>
                        <w:szCs w:val="20"/>
                      </w:rPr>
                    </w:pPr>
                    <w:r w:rsidRPr="00AB3FB3">
                      <w:rPr>
                        <w:rFonts w:ascii="Arial" w:hAnsi="Arial" w:cs="Arial"/>
                        <w:noProof/>
                        <w:color w:val="1F497D"/>
                        <w:sz w:val="20"/>
                        <w:szCs w:val="20"/>
                      </w:rPr>
                      <w:t xml:space="preserve">5 Lakes Energy, LLC </w:t>
                    </w:r>
                  </w:p>
                  <w:p w14:paraId="01AB3FE1" w14:textId="77777777" w:rsidR="00AB3FB3" w:rsidRPr="00AB3FB3" w:rsidRDefault="00AB3FB3" w:rsidP="00AB3FB3">
                    <w:pPr>
                      <w:jc w:val="center"/>
                      <w:rPr>
                        <w:rFonts w:ascii="Arial" w:hAnsi="Arial" w:cs="Arial"/>
                        <w:noProof/>
                        <w:color w:val="A6A6A6"/>
                        <w:sz w:val="20"/>
                        <w:szCs w:val="20"/>
                      </w:rPr>
                    </w:pPr>
                    <w:r w:rsidRPr="00AB3FB3">
                      <w:rPr>
                        <w:rFonts w:ascii="Arial" w:hAnsi="Arial" w:cs="Arial"/>
                        <w:noProof/>
                        <w:color w:val="A6A6A6"/>
                        <w:sz w:val="20"/>
                        <w:szCs w:val="20"/>
                      </w:rPr>
                      <w:t>115 W Allegan, Suite 710</w:t>
                    </w:r>
                  </w:p>
                  <w:p w14:paraId="21BE5449" w14:textId="77777777" w:rsidR="00AB3FB3" w:rsidRPr="00AB3FB3" w:rsidRDefault="00AB3FB3" w:rsidP="00AB3FB3">
                    <w:pPr>
                      <w:jc w:val="center"/>
                      <w:rPr>
                        <w:sz w:val="20"/>
                        <w:szCs w:val="20"/>
                      </w:rPr>
                    </w:pPr>
                    <w:r w:rsidRPr="00AB3FB3">
                      <w:rPr>
                        <w:rFonts w:ascii="Arial" w:hAnsi="Arial" w:cs="Arial"/>
                        <w:noProof/>
                        <w:color w:val="A6A6A6"/>
                        <w:sz w:val="20"/>
                        <w:szCs w:val="20"/>
                      </w:rPr>
                      <w:t>Lansing, MI 48933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30FD0"/>
    <w:multiLevelType w:val="hybridMultilevel"/>
    <w:tmpl w:val="0ADE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E7BF4"/>
    <w:multiLevelType w:val="hybridMultilevel"/>
    <w:tmpl w:val="5F86F4AA"/>
    <w:lvl w:ilvl="0" w:tplc="1554A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F555AC"/>
    <w:multiLevelType w:val="hybridMultilevel"/>
    <w:tmpl w:val="5F9A2876"/>
    <w:lvl w:ilvl="0" w:tplc="A36A9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DE3A45"/>
    <w:multiLevelType w:val="hybridMultilevel"/>
    <w:tmpl w:val="A2785798"/>
    <w:lvl w:ilvl="0" w:tplc="207C9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CA"/>
    <w:rsid w:val="000F7D19"/>
    <w:rsid w:val="001D3092"/>
    <w:rsid w:val="001F6460"/>
    <w:rsid w:val="00202BCA"/>
    <w:rsid w:val="00210021"/>
    <w:rsid w:val="00281240"/>
    <w:rsid w:val="002D3FC4"/>
    <w:rsid w:val="002F7A25"/>
    <w:rsid w:val="003065E9"/>
    <w:rsid w:val="00344935"/>
    <w:rsid w:val="00462486"/>
    <w:rsid w:val="004700CE"/>
    <w:rsid w:val="005A6766"/>
    <w:rsid w:val="0075119E"/>
    <w:rsid w:val="00786AD5"/>
    <w:rsid w:val="008000C4"/>
    <w:rsid w:val="008758F4"/>
    <w:rsid w:val="008B70F8"/>
    <w:rsid w:val="00900D61"/>
    <w:rsid w:val="009B3CB9"/>
    <w:rsid w:val="00A620EF"/>
    <w:rsid w:val="00AB3FB3"/>
    <w:rsid w:val="00AF176B"/>
    <w:rsid w:val="00BB5BA4"/>
    <w:rsid w:val="00C179AB"/>
    <w:rsid w:val="00C81551"/>
    <w:rsid w:val="00C8301F"/>
    <w:rsid w:val="00C900D0"/>
    <w:rsid w:val="00D354CA"/>
    <w:rsid w:val="00DB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EDDA2"/>
  <w15:chartTrackingRefBased/>
  <w15:docId w15:val="{26C4C275-868C-4924-838F-9E7C54CF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D61"/>
    <w:rPr>
      <w:color w:val="0563C1" w:themeColor="hyperlink"/>
      <w:u w:val="single"/>
    </w:rPr>
  </w:style>
  <w:style w:type="character" w:styleId="Strong">
    <w:name w:val="Strong"/>
    <w:basedOn w:val="DefaultParagraphFont"/>
    <w:uiPriority w:val="22"/>
    <w:qFormat/>
    <w:rsid w:val="00900D61"/>
    <w:rPr>
      <w:b/>
      <w:bCs/>
    </w:rPr>
  </w:style>
  <w:style w:type="paragraph" w:styleId="ListParagraph">
    <w:name w:val="List Paragraph"/>
    <w:basedOn w:val="Normal"/>
    <w:uiPriority w:val="34"/>
    <w:qFormat/>
    <w:rsid w:val="008B70F8"/>
    <w:pPr>
      <w:ind w:left="720"/>
      <w:contextualSpacing/>
    </w:pPr>
  </w:style>
  <w:style w:type="paragraph" w:styleId="Header">
    <w:name w:val="header"/>
    <w:basedOn w:val="Normal"/>
    <w:link w:val="HeaderChar"/>
    <w:uiPriority w:val="99"/>
    <w:unhideWhenUsed/>
    <w:rsid w:val="00AB3FB3"/>
    <w:pPr>
      <w:tabs>
        <w:tab w:val="center" w:pos="4680"/>
        <w:tab w:val="right" w:pos="9360"/>
      </w:tabs>
      <w:spacing w:after="0"/>
    </w:pPr>
  </w:style>
  <w:style w:type="character" w:customStyle="1" w:styleId="HeaderChar">
    <w:name w:val="Header Char"/>
    <w:basedOn w:val="DefaultParagraphFont"/>
    <w:link w:val="Header"/>
    <w:uiPriority w:val="99"/>
    <w:rsid w:val="00AB3FB3"/>
  </w:style>
  <w:style w:type="paragraph" w:styleId="Footer">
    <w:name w:val="footer"/>
    <w:basedOn w:val="Normal"/>
    <w:link w:val="FooterChar"/>
    <w:uiPriority w:val="99"/>
    <w:unhideWhenUsed/>
    <w:rsid w:val="00AB3FB3"/>
    <w:pPr>
      <w:tabs>
        <w:tab w:val="center" w:pos="4680"/>
        <w:tab w:val="right" w:pos="9360"/>
      </w:tabs>
      <w:spacing w:after="0"/>
    </w:pPr>
  </w:style>
  <w:style w:type="character" w:customStyle="1" w:styleId="FooterChar">
    <w:name w:val="Footer Char"/>
    <w:basedOn w:val="DefaultParagraphFont"/>
    <w:link w:val="Footer"/>
    <w:uiPriority w:val="99"/>
    <w:rsid w:val="00AB3FB3"/>
  </w:style>
  <w:style w:type="paragraph" w:customStyle="1" w:styleId="CompanyName">
    <w:name w:val="Company Name"/>
    <w:basedOn w:val="BodyText"/>
    <w:next w:val="Date"/>
    <w:rsid w:val="00AB3FB3"/>
    <w:pPr>
      <w:keepLines/>
      <w:framePr w:w="8640" w:h="1440" w:wrap="notBeside" w:vAnchor="page" w:hAnchor="margin" w:xAlign="center" w:y="889"/>
      <w:spacing w:after="40" w:line="240" w:lineRule="atLeast"/>
      <w:jc w:val="center"/>
    </w:pPr>
    <w:rPr>
      <w:rFonts w:ascii="Garamond" w:eastAsia="Times New Roman" w:hAnsi="Garamond" w:cs="Times New Roman"/>
      <w:caps/>
      <w:spacing w:val="75"/>
      <w:kern w:val="18"/>
      <w:sz w:val="21"/>
      <w:szCs w:val="20"/>
    </w:rPr>
  </w:style>
  <w:style w:type="paragraph" w:styleId="BodyText">
    <w:name w:val="Body Text"/>
    <w:basedOn w:val="Normal"/>
    <w:link w:val="BodyTextChar"/>
    <w:uiPriority w:val="99"/>
    <w:semiHidden/>
    <w:unhideWhenUsed/>
    <w:rsid w:val="00AB3FB3"/>
    <w:pPr>
      <w:spacing w:after="120"/>
    </w:pPr>
  </w:style>
  <w:style w:type="character" w:customStyle="1" w:styleId="BodyTextChar">
    <w:name w:val="Body Text Char"/>
    <w:basedOn w:val="DefaultParagraphFont"/>
    <w:link w:val="BodyText"/>
    <w:uiPriority w:val="99"/>
    <w:semiHidden/>
    <w:rsid w:val="00AB3FB3"/>
  </w:style>
  <w:style w:type="paragraph" w:styleId="Date">
    <w:name w:val="Date"/>
    <w:basedOn w:val="Normal"/>
    <w:next w:val="Normal"/>
    <w:link w:val="DateChar"/>
    <w:uiPriority w:val="99"/>
    <w:semiHidden/>
    <w:unhideWhenUsed/>
    <w:rsid w:val="00AB3FB3"/>
  </w:style>
  <w:style w:type="character" w:customStyle="1" w:styleId="DateChar">
    <w:name w:val="Date Char"/>
    <w:basedOn w:val="DefaultParagraphFont"/>
    <w:link w:val="Date"/>
    <w:uiPriority w:val="99"/>
    <w:semiHidden/>
    <w:rsid w:val="00AB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5lakesenergy.com/mi-sustainable-w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dc:description/>
  <cp:lastModifiedBy>Jamie Scripps</cp:lastModifiedBy>
  <cp:revision>2</cp:revision>
  <dcterms:created xsi:type="dcterms:W3CDTF">2016-07-28T20:33:00Z</dcterms:created>
  <dcterms:modified xsi:type="dcterms:W3CDTF">2016-07-28T20:33:00Z</dcterms:modified>
</cp:coreProperties>
</file>